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25D17FE6" w:rsidR="00217FC8" w:rsidRPr="006A62F9" w:rsidRDefault="00217FC8" w:rsidP="00712C30">
      <w:pPr>
        <w:jc w:val="both"/>
        <w:rPr>
          <w:rFonts w:ascii="Arial" w:hAnsi="Arial" w:cs="Arial"/>
          <w:b/>
          <w:bCs/>
          <w:sz w:val="24"/>
          <w:szCs w:val="24"/>
          <w:u w:val="single"/>
        </w:rPr>
      </w:pPr>
      <w:r w:rsidRPr="006A62F9">
        <w:rPr>
          <w:rFonts w:ascii="Arial" w:hAnsi="Arial" w:cs="Arial"/>
          <w:b/>
          <w:bCs/>
          <w:sz w:val="24"/>
          <w:szCs w:val="24"/>
          <w:u w:val="single"/>
        </w:rPr>
        <w:t>Cyber</w:t>
      </w:r>
      <w:r w:rsidR="00490F10" w:rsidRPr="006A62F9">
        <w:rPr>
          <w:rFonts w:ascii="Arial" w:hAnsi="Arial" w:cs="Arial"/>
          <w:b/>
          <w:bCs/>
          <w:sz w:val="24"/>
          <w:szCs w:val="24"/>
          <w:u w:val="single"/>
        </w:rPr>
        <w:t xml:space="preserve"> </w:t>
      </w:r>
      <w:r w:rsidRPr="006A62F9">
        <w:rPr>
          <w:rFonts w:ascii="Arial" w:hAnsi="Arial" w:cs="Arial"/>
          <w:b/>
          <w:bCs/>
          <w:sz w:val="24"/>
          <w:szCs w:val="24"/>
          <w:u w:val="single"/>
        </w:rPr>
        <w:t xml:space="preserve">sermon </w:t>
      </w:r>
      <w:r w:rsidR="008C7F8A" w:rsidRPr="006A62F9">
        <w:rPr>
          <w:rFonts w:ascii="Arial" w:hAnsi="Arial" w:cs="Arial"/>
          <w:b/>
          <w:bCs/>
          <w:sz w:val="24"/>
          <w:szCs w:val="24"/>
          <w:u w:val="single"/>
        </w:rPr>
        <w:t>5</w:t>
      </w:r>
      <w:r w:rsidR="006A62F9" w:rsidRPr="006A62F9">
        <w:rPr>
          <w:rFonts w:ascii="Arial" w:hAnsi="Arial" w:cs="Arial"/>
          <w:b/>
          <w:bCs/>
          <w:sz w:val="24"/>
          <w:szCs w:val="24"/>
          <w:u w:val="single"/>
        </w:rPr>
        <w:t>7</w:t>
      </w:r>
      <w:r w:rsidRPr="006A62F9">
        <w:rPr>
          <w:rFonts w:ascii="Arial" w:hAnsi="Arial" w:cs="Arial"/>
          <w:b/>
          <w:bCs/>
          <w:sz w:val="24"/>
          <w:szCs w:val="24"/>
          <w:u w:val="single"/>
        </w:rPr>
        <w:t xml:space="preserve">: </w:t>
      </w:r>
      <w:r w:rsidR="00712C30" w:rsidRPr="006A62F9">
        <w:rPr>
          <w:rFonts w:ascii="Arial" w:hAnsi="Arial" w:cs="Arial"/>
          <w:b/>
          <w:bCs/>
          <w:sz w:val="24"/>
          <w:szCs w:val="24"/>
          <w:u w:val="single"/>
        </w:rPr>
        <w:t>1</w:t>
      </w:r>
      <w:r w:rsidR="006A62F9" w:rsidRPr="006A62F9">
        <w:rPr>
          <w:rFonts w:ascii="Arial" w:hAnsi="Arial" w:cs="Arial"/>
          <w:b/>
          <w:bCs/>
          <w:sz w:val="24"/>
          <w:szCs w:val="24"/>
          <w:u w:val="single"/>
        </w:rPr>
        <w:t>8</w:t>
      </w:r>
      <w:r w:rsidRPr="006A62F9">
        <w:rPr>
          <w:rFonts w:ascii="Arial" w:hAnsi="Arial" w:cs="Arial"/>
          <w:b/>
          <w:bCs/>
          <w:sz w:val="24"/>
          <w:szCs w:val="24"/>
          <w:u w:val="single"/>
        </w:rPr>
        <w:t>.</w:t>
      </w:r>
      <w:r w:rsidR="00633CC3" w:rsidRPr="006A62F9">
        <w:rPr>
          <w:rFonts w:ascii="Arial" w:hAnsi="Arial" w:cs="Arial"/>
          <w:b/>
          <w:bCs/>
          <w:sz w:val="24"/>
          <w:szCs w:val="24"/>
          <w:u w:val="single"/>
        </w:rPr>
        <w:t>4</w:t>
      </w:r>
      <w:r w:rsidRPr="006A62F9">
        <w:rPr>
          <w:rFonts w:ascii="Arial" w:hAnsi="Arial" w:cs="Arial"/>
          <w:b/>
          <w:bCs/>
          <w:sz w:val="24"/>
          <w:szCs w:val="24"/>
          <w:u w:val="single"/>
        </w:rPr>
        <w:t>.2</w:t>
      </w:r>
      <w:r w:rsidR="007469C4" w:rsidRPr="006A62F9">
        <w:rPr>
          <w:rFonts w:ascii="Arial" w:hAnsi="Arial" w:cs="Arial"/>
          <w:b/>
          <w:bCs/>
          <w:sz w:val="24"/>
          <w:szCs w:val="24"/>
          <w:u w:val="single"/>
        </w:rPr>
        <w:t>1:</w:t>
      </w:r>
      <w:r w:rsidR="00633CC3" w:rsidRPr="006A62F9">
        <w:rPr>
          <w:rFonts w:ascii="Arial" w:hAnsi="Arial" w:cs="Arial"/>
          <w:b/>
          <w:bCs/>
          <w:sz w:val="24"/>
          <w:szCs w:val="24"/>
        </w:rPr>
        <w:t xml:space="preserve"> </w:t>
      </w:r>
      <w:r w:rsidR="006A62F9" w:rsidRPr="006A62F9">
        <w:rPr>
          <w:rFonts w:ascii="Arial" w:hAnsi="Arial" w:cs="Arial"/>
          <w:b/>
          <w:bCs/>
          <w:sz w:val="24"/>
          <w:szCs w:val="24"/>
          <w:u w:val="single"/>
        </w:rPr>
        <w:t>A Chance of New Life</w:t>
      </w:r>
      <w:r w:rsidR="00712C30" w:rsidRPr="006A62F9">
        <w:rPr>
          <w:rFonts w:ascii="Arial" w:hAnsi="Arial" w:cs="Arial"/>
          <w:b/>
          <w:bCs/>
          <w:sz w:val="24"/>
          <w:szCs w:val="24"/>
        </w:rPr>
        <w:t xml:space="preserve">                      </w:t>
      </w:r>
      <w:r w:rsidR="006A62F9" w:rsidRPr="006A62F9">
        <w:rPr>
          <w:rFonts w:ascii="Arial" w:hAnsi="Arial" w:cs="Arial"/>
          <w:b/>
          <w:bCs/>
          <w:sz w:val="24"/>
          <w:szCs w:val="24"/>
        </w:rPr>
        <w:t>Paul and Jenny Hollingum</w:t>
      </w:r>
    </w:p>
    <w:p w14:paraId="366E3D29" w14:textId="45295604" w:rsidR="006A62F9" w:rsidRPr="006A62F9" w:rsidRDefault="009420A9" w:rsidP="006A62F9">
      <w:pPr>
        <w:spacing w:after="0" w:line="240" w:lineRule="auto"/>
        <w:rPr>
          <w:rFonts w:ascii="Arial" w:eastAsia="Times New Roman" w:hAnsi="Arial" w:cs="Arial"/>
          <w:sz w:val="24"/>
          <w:szCs w:val="24"/>
          <w:lang w:eastAsia="en-GB"/>
        </w:rPr>
      </w:pPr>
      <w:r w:rsidRPr="006A62F9">
        <w:rPr>
          <w:rFonts w:ascii="Arial" w:hAnsi="Arial" w:cs="Arial"/>
          <w:b/>
          <w:bCs/>
          <w:i/>
          <w:iCs/>
          <w:sz w:val="24"/>
          <w:szCs w:val="24"/>
        </w:rPr>
        <w:t>Reading</w:t>
      </w:r>
      <w:r w:rsidR="006A62F9" w:rsidRPr="006A62F9">
        <w:rPr>
          <w:rFonts w:ascii="Arial" w:hAnsi="Arial" w:cs="Arial"/>
          <w:b/>
          <w:bCs/>
          <w:i/>
          <w:iCs/>
          <w:sz w:val="24"/>
          <w:szCs w:val="24"/>
        </w:rPr>
        <w:t>s</w:t>
      </w:r>
      <w:r w:rsidRPr="006A62F9">
        <w:rPr>
          <w:rFonts w:ascii="Arial" w:hAnsi="Arial" w:cs="Arial"/>
          <w:b/>
          <w:bCs/>
          <w:i/>
          <w:iCs/>
          <w:sz w:val="24"/>
          <w:szCs w:val="24"/>
        </w:rPr>
        <w:t xml:space="preserve"> for today</w:t>
      </w:r>
      <w:r w:rsidR="005C4532" w:rsidRPr="006A62F9">
        <w:rPr>
          <w:rFonts w:ascii="Arial" w:hAnsi="Arial" w:cs="Arial"/>
          <w:b/>
          <w:bCs/>
          <w:i/>
          <w:sz w:val="24"/>
          <w:szCs w:val="24"/>
        </w:rPr>
        <w:t xml:space="preserve">: </w:t>
      </w:r>
      <w:r w:rsidR="006A62F9" w:rsidRPr="006A62F9">
        <w:rPr>
          <w:rFonts w:ascii="Arial" w:eastAsia="Times New Roman" w:hAnsi="Arial" w:cs="Arial"/>
          <w:b/>
          <w:bCs/>
          <w:i/>
          <w:iCs/>
          <w:color w:val="000000"/>
          <w:sz w:val="24"/>
          <w:szCs w:val="24"/>
          <w:lang w:eastAsia="en-GB"/>
        </w:rPr>
        <w:t>1 John 3:1-7</w:t>
      </w:r>
      <w:r w:rsidR="006A62F9" w:rsidRPr="006A62F9">
        <w:rPr>
          <w:rFonts w:ascii="Arial" w:eastAsia="Times New Roman" w:hAnsi="Arial" w:cs="Arial"/>
          <w:b/>
          <w:bCs/>
          <w:i/>
          <w:iCs/>
          <w:sz w:val="24"/>
          <w:szCs w:val="24"/>
          <w:lang w:eastAsia="en-GB"/>
        </w:rPr>
        <w:t xml:space="preserve">, </w:t>
      </w:r>
      <w:r w:rsidR="006A62F9" w:rsidRPr="006A62F9">
        <w:rPr>
          <w:rFonts w:ascii="Arial" w:eastAsia="Times New Roman" w:hAnsi="Arial" w:cs="Arial"/>
          <w:b/>
          <w:bCs/>
          <w:i/>
          <w:iCs/>
          <w:color w:val="000000"/>
          <w:sz w:val="24"/>
          <w:szCs w:val="24"/>
          <w:lang w:eastAsia="en-GB"/>
        </w:rPr>
        <w:t>Luke 24:36b-48</w:t>
      </w:r>
    </w:p>
    <w:p w14:paraId="5E280F0F" w14:textId="3E2D12CB" w:rsidR="00712C30" w:rsidRPr="006A62F9" w:rsidRDefault="00712C30" w:rsidP="00712C30">
      <w:pPr>
        <w:jc w:val="both"/>
        <w:rPr>
          <w:rFonts w:ascii="Arial" w:hAnsi="Arial" w:cs="Arial"/>
          <w:sz w:val="24"/>
          <w:szCs w:val="24"/>
        </w:rPr>
      </w:pPr>
    </w:p>
    <w:p w14:paraId="48976764" w14:textId="77777777" w:rsidR="006A62F9" w:rsidRPr="006A62F9" w:rsidRDefault="006A62F9" w:rsidP="006A62F9">
      <w:pPr>
        <w:rPr>
          <w:rFonts w:ascii="Arial" w:hAnsi="Arial" w:cs="Arial"/>
          <w:sz w:val="24"/>
          <w:szCs w:val="24"/>
          <w:u w:val="single"/>
        </w:rPr>
      </w:pPr>
      <w:bookmarkStart w:id="0" w:name="_Hlk69119643"/>
      <w:r w:rsidRPr="006A62F9">
        <w:rPr>
          <w:rFonts w:ascii="Arial" w:hAnsi="Arial" w:cs="Arial"/>
          <w:sz w:val="24"/>
          <w:szCs w:val="24"/>
          <w:u w:val="single"/>
        </w:rPr>
        <w:t xml:space="preserve">Prayers of </w:t>
      </w:r>
      <w:bookmarkEnd w:id="0"/>
      <w:r w:rsidRPr="006A62F9">
        <w:rPr>
          <w:rFonts w:ascii="Arial" w:hAnsi="Arial" w:cs="Arial"/>
          <w:sz w:val="24"/>
          <w:szCs w:val="24"/>
          <w:u w:val="single"/>
        </w:rPr>
        <w:t>adoration and confession</w:t>
      </w:r>
    </w:p>
    <w:p w14:paraId="736630FB" w14:textId="77777777" w:rsidR="006A62F9" w:rsidRPr="006A62F9" w:rsidRDefault="006A62F9" w:rsidP="006A62F9">
      <w:pPr>
        <w:rPr>
          <w:rFonts w:ascii="Arial" w:hAnsi="Arial" w:cs="Arial"/>
          <w:sz w:val="24"/>
          <w:szCs w:val="24"/>
        </w:rPr>
      </w:pPr>
      <w:r w:rsidRPr="006A62F9">
        <w:rPr>
          <w:rFonts w:ascii="Arial" w:hAnsi="Arial" w:cs="Arial"/>
          <w:sz w:val="24"/>
          <w:szCs w:val="24"/>
        </w:rPr>
        <w:t xml:space="preserve">Lord, our loving God, whose ways are mysterious and yet whose love is deep and tender, you provide for all our needs. Make yourself known to us as we worship you now: give us words to praise you, hearts to love you and minds to know you. Help us to offer all to you and to know your mysterious presence with us as we gather in your name. </w:t>
      </w:r>
    </w:p>
    <w:p w14:paraId="3271FC3A" w14:textId="77777777" w:rsidR="006A62F9" w:rsidRPr="006A62F9" w:rsidRDefault="006A62F9" w:rsidP="006A62F9">
      <w:pPr>
        <w:rPr>
          <w:rFonts w:ascii="Arial" w:hAnsi="Arial" w:cs="Arial"/>
          <w:sz w:val="24"/>
          <w:szCs w:val="24"/>
        </w:rPr>
      </w:pPr>
      <w:r w:rsidRPr="006A62F9">
        <w:rPr>
          <w:rFonts w:ascii="Arial" w:hAnsi="Arial" w:cs="Arial"/>
          <w:sz w:val="24"/>
          <w:szCs w:val="24"/>
        </w:rPr>
        <w:t>Creator God, we are filled with awe as we see the world around us springing into life. Beautiful colours, textures, patterns and sounds assault our senses as the joy in your creation is evident for us all to see. We thank you for the cycle of the seasons and praise you that once again we can witness the miracle of new life in the natural world around us.</w:t>
      </w:r>
    </w:p>
    <w:p w14:paraId="59E61E67" w14:textId="77777777" w:rsidR="006A62F9" w:rsidRPr="006A62F9" w:rsidRDefault="006A62F9" w:rsidP="006A62F9">
      <w:pPr>
        <w:rPr>
          <w:rFonts w:ascii="Arial" w:hAnsi="Arial" w:cs="Arial"/>
          <w:sz w:val="24"/>
          <w:szCs w:val="24"/>
        </w:rPr>
      </w:pPr>
      <w:r w:rsidRPr="006A62F9">
        <w:rPr>
          <w:rFonts w:ascii="Arial" w:hAnsi="Arial" w:cs="Arial"/>
          <w:sz w:val="24"/>
          <w:szCs w:val="24"/>
        </w:rPr>
        <w:t xml:space="preserve">We praise you for hope and healing, for friendship and family, for love and experience, and for everything that makes our lives so rich. Give us the generosity of spirit and the confidence we need to share your good gifts with those who need them. </w:t>
      </w:r>
    </w:p>
    <w:p w14:paraId="245E3D2B" w14:textId="77777777" w:rsidR="006A62F9" w:rsidRDefault="006A62F9" w:rsidP="006A62F9">
      <w:pPr>
        <w:rPr>
          <w:rFonts w:ascii="Arial" w:hAnsi="Arial" w:cs="Arial"/>
          <w:sz w:val="24"/>
          <w:szCs w:val="24"/>
        </w:rPr>
      </w:pPr>
      <w:r w:rsidRPr="006A62F9">
        <w:rPr>
          <w:rFonts w:ascii="Arial" w:hAnsi="Arial" w:cs="Arial"/>
          <w:sz w:val="24"/>
          <w:szCs w:val="24"/>
        </w:rPr>
        <w:t xml:space="preserve">Holy and Gracious God, we come before your presence confessing our sins and shortcomings. Only you know how far we have wandered from your way. We confess that we have wasted your gifts; we have not always been able to fulfil our promises; we have mistreated our brothers and sisters, and stood by as others have mistreated them. God, forgive us. We confess that we have spoken out of turn; that we have not opened up our hearts to other people. Come, Lord, renew us with your Spirit; forgive us, that we may truly be your people, rejoicing in your forgiveness and strong in the knowledge that nothing can separate us from your love.                                            </w:t>
      </w:r>
      <w:r>
        <w:rPr>
          <w:rFonts w:ascii="Arial" w:hAnsi="Arial" w:cs="Arial"/>
          <w:sz w:val="24"/>
          <w:szCs w:val="24"/>
        </w:rPr>
        <w:t xml:space="preserve"> </w:t>
      </w:r>
      <w:r w:rsidRPr="006A62F9">
        <w:rPr>
          <w:rFonts w:ascii="Arial" w:hAnsi="Arial" w:cs="Arial"/>
          <w:sz w:val="24"/>
          <w:szCs w:val="24"/>
        </w:rPr>
        <w:t xml:space="preserve">In the name of Jesus, our Saviour we pray. </w:t>
      </w:r>
    </w:p>
    <w:p w14:paraId="6C292D62" w14:textId="4BCD7715" w:rsidR="006A62F9" w:rsidRPr="006A62F9" w:rsidRDefault="006A62F9" w:rsidP="006A62F9">
      <w:pPr>
        <w:rPr>
          <w:rFonts w:ascii="Arial" w:hAnsi="Arial" w:cs="Arial"/>
          <w:b/>
          <w:bCs/>
          <w:sz w:val="24"/>
          <w:szCs w:val="24"/>
        </w:rPr>
      </w:pPr>
      <w:r w:rsidRPr="006A62F9">
        <w:rPr>
          <w:rFonts w:ascii="Arial" w:hAnsi="Arial" w:cs="Arial"/>
          <w:b/>
          <w:bCs/>
          <w:sz w:val="24"/>
          <w:szCs w:val="24"/>
        </w:rPr>
        <w:t xml:space="preserve">Amen </w:t>
      </w:r>
    </w:p>
    <w:p w14:paraId="6E69F127" w14:textId="77777777" w:rsidR="006A62F9" w:rsidRDefault="006A62F9" w:rsidP="006A62F9">
      <w:pPr>
        <w:pStyle w:val="Title"/>
        <w:rPr>
          <w:rFonts w:ascii="Arial" w:hAnsi="Arial" w:cs="Arial"/>
          <w:b/>
          <w:bCs/>
          <w:i/>
          <w:iCs/>
          <w:sz w:val="24"/>
          <w:szCs w:val="24"/>
        </w:rPr>
      </w:pPr>
    </w:p>
    <w:p w14:paraId="716C0A80" w14:textId="7155673E" w:rsidR="006A62F9" w:rsidRPr="006A62F9" w:rsidRDefault="006A62F9" w:rsidP="006A62F9">
      <w:pPr>
        <w:pStyle w:val="Title"/>
        <w:rPr>
          <w:rFonts w:ascii="Arial" w:hAnsi="Arial" w:cs="Arial"/>
          <w:sz w:val="24"/>
          <w:szCs w:val="24"/>
        </w:rPr>
      </w:pPr>
      <w:r w:rsidRPr="006A62F9">
        <w:rPr>
          <w:rFonts w:ascii="Arial" w:hAnsi="Arial" w:cs="Arial"/>
          <w:b/>
          <w:bCs/>
          <w:i/>
          <w:iCs/>
          <w:sz w:val="24"/>
          <w:szCs w:val="24"/>
        </w:rPr>
        <w:t>Let us say together the prayer Jesus taught His disciples</w:t>
      </w:r>
      <w:r w:rsidRPr="006A62F9">
        <w:rPr>
          <w:rFonts w:ascii="Arial" w:hAnsi="Arial" w:cs="Arial"/>
          <w:sz w:val="24"/>
          <w:szCs w:val="24"/>
        </w:rPr>
        <w:t>:</w:t>
      </w:r>
    </w:p>
    <w:p w14:paraId="08FDD4B6" w14:textId="77777777" w:rsidR="006A62F9" w:rsidRDefault="006A62F9" w:rsidP="006A62F9">
      <w:pPr>
        <w:pStyle w:val="Body"/>
        <w:rPr>
          <w:rFonts w:ascii="Arial" w:hAnsi="Arial" w:cs="Arial"/>
          <w:color w:val="auto"/>
          <w:sz w:val="24"/>
          <w:szCs w:val="24"/>
        </w:rPr>
      </w:pPr>
    </w:p>
    <w:p w14:paraId="58DBC2B1" w14:textId="5A339C3E" w:rsidR="006A62F9" w:rsidRPr="006A62F9" w:rsidRDefault="006A62F9" w:rsidP="006A62F9">
      <w:pPr>
        <w:pStyle w:val="Body"/>
        <w:rPr>
          <w:rFonts w:ascii="Arial" w:hAnsi="Arial" w:cs="Arial"/>
          <w:color w:val="auto"/>
          <w:sz w:val="24"/>
          <w:szCs w:val="24"/>
        </w:rPr>
      </w:pPr>
      <w:r w:rsidRPr="006A62F9">
        <w:rPr>
          <w:rFonts w:ascii="Arial" w:hAnsi="Arial" w:cs="Arial"/>
          <w:color w:val="auto"/>
          <w:sz w:val="24"/>
          <w:szCs w:val="24"/>
        </w:rPr>
        <w:t>Our Father, who art in heaven</w:t>
      </w:r>
      <w:r w:rsidRPr="006A62F9">
        <w:rPr>
          <w:rFonts w:ascii="Arial" w:hAnsi="Arial" w:cs="Arial"/>
          <w:color w:val="auto"/>
          <w:sz w:val="24"/>
          <w:szCs w:val="24"/>
        </w:rPr>
        <w:br/>
        <w:t>Hallowed be Thy Name;</w:t>
      </w:r>
      <w:r w:rsidRPr="006A62F9">
        <w:rPr>
          <w:rFonts w:ascii="Arial" w:hAnsi="Arial" w:cs="Arial"/>
          <w:color w:val="auto"/>
          <w:sz w:val="24"/>
          <w:szCs w:val="24"/>
        </w:rPr>
        <w:br/>
        <w:t>Thy kingdom come,</w:t>
      </w:r>
      <w:r w:rsidRPr="006A62F9">
        <w:rPr>
          <w:rFonts w:ascii="Arial" w:hAnsi="Arial" w:cs="Arial"/>
          <w:color w:val="auto"/>
          <w:sz w:val="24"/>
          <w:szCs w:val="24"/>
        </w:rPr>
        <w:br/>
        <w:t>Thy will be done,</w:t>
      </w:r>
      <w:r w:rsidRPr="006A62F9">
        <w:rPr>
          <w:rFonts w:ascii="Arial" w:hAnsi="Arial" w:cs="Arial"/>
          <w:color w:val="auto"/>
          <w:sz w:val="24"/>
          <w:szCs w:val="24"/>
        </w:rPr>
        <w:br/>
        <w:t>on earth as it is in heaven.</w:t>
      </w:r>
      <w:r w:rsidRPr="006A62F9">
        <w:rPr>
          <w:rFonts w:ascii="Arial" w:hAnsi="Arial" w:cs="Arial"/>
          <w:color w:val="auto"/>
          <w:sz w:val="24"/>
          <w:szCs w:val="24"/>
        </w:rPr>
        <w:br/>
        <w:t>Give us this day our daily bread,</w:t>
      </w:r>
      <w:r w:rsidRPr="006A62F9">
        <w:rPr>
          <w:rFonts w:ascii="Arial" w:hAnsi="Arial" w:cs="Arial"/>
          <w:color w:val="auto"/>
          <w:sz w:val="24"/>
          <w:szCs w:val="24"/>
        </w:rPr>
        <w:br/>
        <w:t>and forgive us our trespasses,</w:t>
      </w:r>
      <w:r w:rsidRPr="006A62F9">
        <w:rPr>
          <w:rFonts w:ascii="Arial" w:hAnsi="Arial" w:cs="Arial"/>
          <w:color w:val="auto"/>
          <w:sz w:val="24"/>
          <w:szCs w:val="24"/>
        </w:rPr>
        <w:br/>
        <w:t>as we forgive those who trespass against us;</w:t>
      </w:r>
      <w:r w:rsidRPr="006A62F9">
        <w:rPr>
          <w:rFonts w:ascii="Arial" w:hAnsi="Arial" w:cs="Arial"/>
          <w:color w:val="auto"/>
          <w:sz w:val="24"/>
          <w:szCs w:val="24"/>
        </w:rPr>
        <w:br/>
        <w:t>and lead us not into temptation,</w:t>
      </w:r>
      <w:r w:rsidRPr="006A62F9">
        <w:rPr>
          <w:rFonts w:ascii="Arial" w:hAnsi="Arial" w:cs="Arial"/>
          <w:color w:val="auto"/>
          <w:sz w:val="24"/>
          <w:szCs w:val="24"/>
        </w:rPr>
        <w:br/>
        <w:t xml:space="preserve">but deliver us from evil. </w:t>
      </w:r>
    </w:p>
    <w:p w14:paraId="01C8EA54" w14:textId="77777777" w:rsidR="006A62F9" w:rsidRPr="006A62F9" w:rsidRDefault="006A62F9" w:rsidP="006A62F9">
      <w:pPr>
        <w:pStyle w:val="Body"/>
        <w:rPr>
          <w:rFonts w:ascii="Arial" w:hAnsi="Arial" w:cs="Arial"/>
          <w:color w:val="auto"/>
          <w:sz w:val="24"/>
          <w:szCs w:val="24"/>
        </w:rPr>
      </w:pPr>
      <w:r w:rsidRPr="006A62F9">
        <w:rPr>
          <w:rFonts w:ascii="Arial" w:hAnsi="Arial" w:cs="Arial"/>
          <w:color w:val="auto"/>
          <w:sz w:val="24"/>
          <w:szCs w:val="24"/>
        </w:rPr>
        <w:t xml:space="preserve">For Thine is the kingdom, </w:t>
      </w:r>
    </w:p>
    <w:p w14:paraId="13D24CD2" w14:textId="77777777" w:rsidR="006A62F9" w:rsidRPr="006A62F9" w:rsidRDefault="006A62F9" w:rsidP="006A62F9">
      <w:pPr>
        <w:pStyle w:val="Body"/>
        <w:rPr>
          <w:rFonts w:ascii="Arial" w:hAnsi="Arial" w:cs="Arial"/>
          <w:color w:val="auto"/>
          <w:sz w:val="24"/>
          <w:szCs w:val="24"/>
        </w:rPr>
      </w:pPr>
      <w:r w:rsidRPr="006A62F9">
        <w:rPr>
          <w:rFonts w:ascii="Arial" w:hAnsi="Arial" w:cs="Arial"/>
          <w:color w:val="auto"/>
          <w:sz w:val="24"/>
          <w:szCs w:val="24"/>
        </w:rPr>
        <w:t>the power and the glory</w:t>
      </w:r>
    </w:p>
    <w:p w14:paraId="0A48CC8E" w14:textId="77777777" w:rsidR="006A62F9" w:rsidRDefault="006A62F9" w:rsidP="006A62F9">
      <w:pPr>
        <w:pStyle w:val="Body"/>
        <w:rPr>
          <w:rFonts w:ascii="Arial" w:hAnsi="Arial" w:cs="Arial"/>
          <w:color w:val="auto"/>
          <w:sz w:val="24"/>
          <w:szCs w:val="24"/>
        </w:rPr>
      </w:pPr>
      <w:r w:rsidRPr="006A62F9">
        <w:rPr>
          <w:rFonts w:ascii="Arial" w:hAnsi="Arial" w:cs="Arial"/>
          <w:color w:val="auto"/>
          <w:sz w:val="24"/>
          <w:szCs w:val="24"/>
        </w:rPr>
        <w:t xml:space="preserve">for ever and ever, </w:t>
      </w:r>
    </w:p>
    <w:p w14:paraId="08F1A107" w14:textId="77777777" w:rsidR="006A62F9" w:rsidRDefault="006A62F9" w:rsidP="006A62F9">
      <w:pPr>
        <w:pStyle w:val="Body"/>
        <w:rPr>
          <w:rFonts w:ascii="Arial" w:hAnsi="Arial" w:cs="Arial"/>
          <w:color w:val="auto"/>
          <w:sz w:val="24"/>
          <w:szCs w:val="24"/>
        </w:rPr>
      </w:pPr>
    </w:p>
    <w:p w14:paraId="05D9BF87" w14:textId="25DC212E" w:rsidR="006A62F9" w:rsidRPr="006A62F9" w:rsidRDefault="006A62F9" w:rsidP="006A62F9">
      <w:pPr>
        <w:pStyle w:val="Body"/>
        <w:rPr>
          <w:rFonts w:ascii="Arial" w:hAnsi="Arial" w:cs="Arial"/>
          <w:b/>
          <w:bCs/>
          <w:color w:val="auto"/>
          <w:sz w:val="24"/>
          <w:szCs w:val="24"/>
        </w:rPr>
      </w:pPr>
      <w:r w:rsidRPr="006A62F9">
        <w:rPr>
          <w:rFonts w:ascii="Arial" w:hAnsi="Arial" w:cs="Arial"/>
          <w:b/>
          <w:bCs/>
          <w:color w:val="auto"/>
          <w:sz w:val="24"/>
          <w:szCs w:val="24"/>
        </w:rPr>
        <w:t>Amen.</w:t>
      </w:r>
    </w:p>
    <w:p w14:paraId="77ECF6D0" w14:textId="391D8428" w:rsidR="005C4532" w:rsidRPr="006A62F9" w:rsidRDefault="005C4532" w:rsidP="005C4532">
      <w:pPr>
        <w:rPr>
          <w:rFonts w:ascii="Arial" w:hAnsi="Arial" w:cs="Arial"/>
          <w:b/>
          <w:i/>
          <w:sz w:val="24"/>
          <w:szCs w:val="24"/>
        </w:rPr>
      </w:pPr>
    </w:p>
    <w:p w14:paraId="5DBDD7DB" w14:textId="441F720D" w:rsidR="006A62F9" w:rsidRPr="006A62F9" w:rsidRDefault="006A62F9" w:rsidP="006A62F9">
      <w:pPr>
        <w:spacing w:after="0" w:line="240" w:lineRule="auto"/>
        <w:rPr>
          <w:rFonts w:ascii="Times New Roman" w:eastAsia="Times New Roman" w:hAnsi="Times New Roman" w:cs="Times New Roman"/>
          <w:b/>
          <w:sz w:val="24"/>
          <w:szCs w:val="24"/>
          <w:u w:val="single"/>
          <w:lang w:eastAsia="en-GB"/>
        </w:rPr>
      </w:pPr>
      <w:r w:rsidRPr="006A62F9">
        <w:rPr>
          <w:rFonts w:ascii="Arial" w:hAnsi="Arial" w:cs="Arial"/>
          <w:b/>
          <w:iCs/>
          <w:sz w:val="24"/>
          <w:szCs w:val="24"/>
          <w:u w:val="single"/>
        </w:rPr>
        <w:t>SERMON:</w:t>
      </w:r>
      <w:r w:rsidRPr="006A62F9">
        <w:rPr>
          <w:rFonts w:ascii="Arial" w:hAnsi="Arial" w:cs="Arial"/>
          <w:b/>
          <w:i/>
          <w:sz w:val="24"/>
          <w:szCs w:val="24"/>
        </w:rPr>
        <w:t xml:space="preserve"> </w:t>
      </w:r>
      <w:r w:rsidRPr="006A62F9">
        <w:rPr>
          <w:rFonts w:ascii="Arial" w:eastAsia="Times New Roman" w:hAnsi="Arial" w:cs="Arial"/>
          <w:b/>
          <w:color w:val="000000"/>
          <w:sz w:val="24"/>
          <w:szCs w:val="24"/>
          <w:u w:val="single"/>
          <w:lang w:eastAsia="en-GB"/>
        </w:rPr>
        <w:t>A chance of new life</w:t>
      </w:r>
    </w:p>
    <w:p w14:paraId="0EA3B8C2" w14:textId="66C2E451" w:rsidR="006A62F9" w:rsidRPr="006A62F9" w:rsidRDefault="006A62F9" w:rsidP="006A62F9">
      <w:pPr>
        <w:spacing w:after="0" w:line="240" w:lineRule="auto"/>
        <w:rPr>
          <w:rFonts w:ascii="Times New Roman" w:eastAsia="Times New Roman" w:hAnsi="Times New Roman" w:cs="Times New Roman"/>
          <w:sz w:val="24"/>
          <w:szCs w:val="24"/>
          <w:u w:val="single"/>
          <w:lang w:eastAsia="en-GB"/>
        </w:rPr>
      </w:pPr>
      <w:r w:rsidRPr="006A62F9">
        <w:rPr>
          <w:rFonts w:ascii="Arial" w:eastAsia="Times New Roman" w:hAnsi="Arial" w:cs="Arial"/>
          <w:color w:val="000000"/>
          <w:sz w:val="24"/>
          <w:szCs w:val="24"/>
          <w:lang w:eastAsia="en-GB"/>
        </w:rPr>
        <w:t xml:space="preserve">I wonder how often we recognise that we have been given a second chance at something? I also wonder how often we recognise that in fact it is a second chance? I have been fortunate, lucky, blessed (not sure what adjective you use, but increasingly I have recognised that for me I have </w:t>
      </w:r>
      <w:r w:rsidRPr="006A62F9">
        <w:rPr>
          <w:rFonts w:ascii="Arial" w:eastAsia="Times New Roman" w:hAnsi="Arial" w:cs="Arial"/>
          <w:color w:val="000000"/>
          <w:sz w:val="24"/>
          <w:szCs w:val="24"/>
          <w:lang w:eastAsia="en-GB"/>
        </w:rPr>
        <w:lastRenderedPageBreak/>
        <w:t>been blessed) with any number of second chances. They all have had a profound effect on my life, but I will share with you just one.</w:t>
      </w:r>
    </w:p>
    <w:p w14:paraId="39F3A3F2"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52E560F7"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I was a good sportsman, not great, but good. I represented my school at the top level of its three major field sports: rugby, hockey and cricket. I spent all my time and effort on sport, giving little time to study. I am not a gifted or even a good academic, so could not really afford to divert all my attention. Not surprisingly, I did not do well in public exams, I struggled to make the grade to get into my sixth form. Having learned nothing from this experience, I struggled to get the grades needed to get me to university or, heaven forbid, a polytechnic. I was, in fact, playing cricket at the school the day the A level results came out and a friendly teacher came over to share the news with me, ‘two E’s’! I would not be leaving home for Southampton Uni, my dreams dashed. I would be returning to school to repeat my final year.</w:t>
      </w:r>
    </w:p>
    <w:p w14:paraId="44C5CCB4"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734B0196"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Return I did, but speculatively went into the clearing process and after six weeks of third year sixth I decamped for Wolverhampton Poly and the rest is history, well it was Economics actually, for me.</w:t>
      </w:r>
    </w:p>
    <w:p w14:paraId="1F88BC6C"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5BB1487C"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Ah, a lovely story with a happy ending, but what has all that got to do with today’s readings? Absolutely everything. Because today’s readings are all about the most amazing second chance we will ever have. They include for me two of the most significant verses in the whole of the Bible.</w:t>
      </w:r>
    </w:p>
    <w:p w14:paraId="3B36A14D"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39D6E229"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1 John 3 v 2</w:t>
      </w:r>
    </w:p>
    <w:p w14:paraId="03AF1AE9"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6FA81237" w14:textId="77777777" w:rsidR="006A62F9" w:rsidRPr="006A62F9" w:rsidRDefault="006A62F9" w:rsidP="006A62F9">
      <w:pPr>
        <w:spacing w:after="0" w:line="240" w:lineRule="auto"/>
        <w:ind w:left="720"/>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‘My dear friends, we are now God's children, but it is not yet clear what we shall become. But we know that when Christ appears, we shall be like him, because we shall see him as he really is.’</w:t>
      </w:r>
    </w:p>
    <w:p w14:paraId="1DCFC351"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4684AD4D"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And Luke 24 v 39</w:t>
      </w:r>
    </w:p>
    <w:p w14:paraId="6AF9499F"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788A531E" w14:textId="77777777" w:rsidR="006A62F9" w:rsidRPr="006A62F9" w:rsidRDefault="006A62F9" w:rsidP="006A62F9">
      <w:pPr>
        <w:spacing w:after="0" w:line="240" w:lineRule="auto"/>
        <w:ind w:left="720"/>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‘But he said to them, “Why are you alarmed? Why are these doubts coming up in your minds? Look at my hands and my feet, and see that it is I myself. Feel me, and you will know, for a ghost doesn't have flesh and bones, as you can see I have.’</w:t>
      </w:r>
    </w:p>
    <w:p w14:paraId="6DA39790"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37FA5E48"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These two readings speak of our resurrection, our new life in Christ, our ultimate second chance, our reconciliation with our creator God, the promise that whatever has happened to us in this life there is something much better waiting for us. </w:t>
      </w:r>
    </w:p>
    <w:p w14:paraId="1AFFCA73"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62064C88"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Let’s begin with John. He writes of the offer of a real chance for new life. Moving from an old life marked perhaps by failure, shame, doubt, illness and defeat, to a new life which is one of confidence and joy. </w:t>
      </w:r>
    </w:p>
    <w:p w14:paraId="26B2E46F"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37F246CC"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The post resurrection Jesus appeared to be living in two worlds, moving from one to the other at will. The promise for us is that at the time of our resurrection, earth will be joined with heaven; there will be just one place, we will not need to move from one place to another.</w:t>
      </w:r>
    </w:p>
    <w:p w14:paraId="6492DD18"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7138CB84"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For the moment we are still in the earthly realm, but the present too has the opportunity to be as glorious. We know God loves us; we know that though Jesus’ sacrifice we are saved and we have this spectacular hope for the future.  John reminds us that because of this hope we should make every effort we can to mimic Jesus, to do as he did to follow his example.</w:t>
      </w:r>
    </w:p>
    <w:p w14:paraId="2AE47314"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191F7DF1"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In order to more fully understand these statements, we need to understand the position of the church he is writing to. This Christian community had experienced some severe schism, and apparently one thing that separated the groups was conflict over the relationship between faith and action. Believing that faith alone was enough to secure salvation, actions</w:t>
      </w:r>
      <w:r w:rsidRPr="006A62F9">
        <w:rPr>
          <w:rFonts w:ascii="Times New Roman" w:eastAsia="Times New Roman" w:hAnsi="Times New Roman" w:cs="Times New Roman"/>
          <w:sz w:val="24"/>
          <w:szCs w:val="24"/>
          <w:lang w:eastAsia="en-GB"/>
        </w:rPr>
        <w:t xml:space="preserve"> </w:t>
      </w:r>
      <w:r w:rsidRPr="006A62F9">
        <w:rPr>
          <w:rFonts w:ascii="Arial" w:eastAsia="Times New Roman" w:hAnsi="Arial" w:cs="Arial"/>
          <w:color w:val="000000"/>
          <w:sz w:val="24"/>
          <w:szCs w:val="24"/>
          <w:lang w:eastAsia="en-GB"/>
        </w:rPr>
        <w:t xml:space="preserve">were a matter of </w:t>
      </w:r>
      <w:r w:rsidRPr="006A62F9">
        <w:rPr>
          <w:rFonts w:ascii="Arial" w:eastAsia="Times New Roman" w:hAnsi="Arial" w:cs="Arial"/>
          <w:color w:val="000000"/>
          <w:sz w:val="24"/>
          <w:szCs w:val="24"/>
          <w:lang w:eastAsia="en-GB"/>
        </w:rPr>
        <w:lastRenderedPageBreak/>
        <w:t>indifference. At the same time the Greco-Roman society which surrounded them didn’t believe that behaviour and ethics was part of religion. </w:t>
      </w:r>
    </w:p>
    <w:p w14:paraId="682F3873"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769592ED"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John is recommending a life of moral responsibility based on the teachings of Jesus. He knows we are not perfect; he knows we will fall short; he knows we will make mistakes. What he wants is a change of attitude. A change in mindset in modern parlance. He wants us to have a settled habit of life. And if we adopt these habits the world around us becomes a better place. This attitude, these actions, are what makes the present more glorious, what prepares the earth for becoming part of the one great Kingdom of God.</w:t>
      </w:r>
    </w:p>
    <w:p w14:paraId="633297AA"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26F1417B"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So, John tells us that at our own resurrection ‘we will be like him’. This is so important to me. This is a truth that lay hidden from me for so many years and was a considerable block to me becoming fully Christian and perhaps even limited me becoming fully human, a person made in God’s image. I could not get to grips with God floating on a cloud. I could not see Jesus coming down in a cloud and calling us up. I couldn’t suspend my disbelief at the dead rising and joining the living in a queue to enter through some pearly gates. I wanted something that I could envisage. The reading from Luke does this for me. It enables me to understand the resurrection and it gives me a picture which I can hold in my mind of what it means to be raised from the dead:</w:t>
      </w:r>
    </w:p>
    <w:p w14:paraId="1069D4AB"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47105473" w14:textId="77777777" w:rsidR="006A62F9" w:rsidRPr="006A62F9" w:rsidRDefault="006A62F9" w:rsidP="006A62F9">
      <w:pPr>
        <w:spacing w:after="0" w:line="240" w:lineRule="auto"/>
        <w:ind w:left="720"/>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‘Look at my hands and my feet, and see that it is I myself. Feel me, and you will know, for a ghost doesn't have flesh and bones, as you can see I have.’</w:t>
      </w:r>
    </w:p>
    <w:p w14:paraId="58849FAF"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72EEE998"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Luke’s closing scene, for all its joy and excitement, brings into focus for us the real problem of what happened at Easter. What sort of a body did Jesus have? Just what sort of a body are we talking about?</w:t>
      </w:r>
    </w:p>
    <w:p w14:paraId="52845112"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39270C43"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It was clear in the first century Jewish world that it meant a new embodied life. In Jesus’ case, of course, this happened right away, without his original body decaying, so that the new body was actually the transformation of the old one. For the rest of us, whose bodies will decay, and whose bones may well be burnt, it will take a complete act of new creation. This is what God has promised all along, what Jesus told his disciples all along, what has been there in scripture all along, but I had been unable to see.</w:t>
      </w:r>
    </w:p>
    <w:p w14:paraId="2A0E2F52"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7D3A337A"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At the moment our bodies are earthly only; Jesus’ new body was at home in both earth and heaven. We may need to adjust our mental pictures of ‘heaven’. For many centuries we were taught that hell is below and heaven is above. Heaven is the abode of God, heaven is where God dwells, heaven is here on earth with us, heaven exists in our hearts. If you have this as your picture of heaven, it is not far to travel to see the new heaven and the new earth colliding in one whole new creation.</w:t>
      </w:r>
    </w:p>
    <w:p w14:paraId="3CD5D598"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726FEEE0"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We need some way to explain the otherwise very puzzling stories that appear at the end of each of the Gospel stories. Otherwise, our beliefs are incomplete and risk ridicule, not just from the empiricists who are only interested in provable facts, but also from those seeking meaning in a Christian life and hope for the future.</w:t>
      </w:r>
    </w:p>
    <w:p w14:paraId="4B2BEC3A"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6F1259CA"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Well, here it is in two verses, having previously been laid out in the Old Testament scriptures, and having subsequently been promised by Jesus to his disciples and all who follow in their way: </w:t>
      </w:r>
    </w:p>
    <w:p w14:paraId="2E0B89BA"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0BAF7B6A" w14:textId="77777777" w:rsidR="006A62F9" w:rsidRPr="006A62F9" w:rsidRDefault="006A62F9" w:rsidP="006A62F9">
      <w:pPr>
        <w:spacing w:after="0" w:line="240" w:lineRule="auto"/>
        <w:ind w:left="720"/>
        <w:rPr>
          <w:rFonts w:ascii="Arial" w:eastAsia="Times New Roman" w:hAnsi="Arial" w:cs="Arial"/>
          <w:color w:val="000000"/>
          <w:sz w:val="24"/>
          <w:szCs w:val="24"/>
          <w:lang w:eastAsia="en-GB"/>
        </w:rPr>
      </w:pPr>
      <w:r w:rsidRPr="006A62F9">
        <w:rPr>
          <w:rFonts w:ascii="Arial" w:eastAsia="Times New Roman" w:hAnsi="Arial" w:cs="Arial"/>
          <w:color w:val="000000"/>
          <w:sz w:val="24"/>
          <w:szCs w:val="24"/>
          <w:lang w:eastAsia="en-GB"/>
        </w:rPr>
        <w:t>‘But we know that when Christ appears, we shall be like him’</w:t>
      </w:r>
    </w:p>
    <w:p w14:paraId="661E58FD" w14:textId="77777777" w:rsidR="006A62F9" w:rsidRPr="006A62F9" w:rsidRDefault="006A62F9" w:rsidP="006A62F9">
      <w:pPr>
        <w:spacing w:after="0" w:line="240" w:lineRule="auto"/>
        <w:ind w:left="720"/>
        <w:rPr>
          <w:rFonts w:ascii="Arial" w:eastAsia="Times New Roman" w:hAnsi="Arial" w:cs="Arial"/>
          <w:color w:val="000000"/>
          <w:sz w:val="24"/>
          <w:szCs w:val="24"/>
          <w:lang w:eastAsia="en-GB"/>
        </w:rPr>
      </w:pPr>
    </w:p>
    <w:p w14:paraId="3548C6B1" w14:textId="77777777" w:rsidR="006A62F9" w:rsidRPr="006A62F9" w:rsidRDefault="006A62F9" w:rsidP="006A62F9">
      <w:pPr>
        <w:spacing w:after="0" w:line="240" w:lineRule="auto"/>
        <w:ind w:left="720"/>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and</w:t>
      </w:r>
    </w:p>
    <w:p w14:paraId="43FB338A"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16F51AAA" w14:textId="77777777" w:rsidR="006A62F9" w:rsidRPr="006A62F9" w:rsidRDefault="006A62F9" w:rsidP="006A62F9">
      <w:pPr>
        <w:spacing w:after="0" w:line="240" w:lineRule="auto"/>
        <w:ind w:left="720"/>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lastRenderedPageBreak/>
        <w:t>‘See that it is I myself. Feel me, and you will know, for a ghost doesn't have flesh and bones, as you can see I have.’</w:t>
      </w:r>
    </w:p>
    <w:p w14:paraId="540CA3F4"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03FAAA53"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r w:rsidRPr="006A62F9">
        <w:rPr>
          <w:rFonts w:ascii="Arial" w:eastAsia="Times New Roman" w:hAnsi="Arial" w:cs="Arial"/>
          <w:color w:val="000000"/>
          <w:sz w:val="24"/>
          <w:szCs w:val="24"/>
          <w:lang w:eastAsia="en-GB"/>
        </w:rPr>
        <w:t>Throughout my life so far, I have been blessed by so many second chances and here I have the promise of a new life, the best second chance you can ever hope for!</w:t>
      </w:r>
    </w:p>
    <w:p w14:paraId="4264EE18" w14:textId="77777777" w:rsidR="006A62F9" w:rsidRPr="006A62F9" w:rsidRDefault="006A62F9" w:rsidP="006A62F9">
      <w:pPr>
        <w:spacing w:after="0" w:line="240" w:lineRule="auto"/>
        <w:rPr>
          <w:rFonts w:ascii="Times New Roman" w:eastAsia="Times New Roman" w:hAnsi="Times New Roman" w:cs="Times New Roman"/>
          <w:sz w:val="24"/>
          <w:szCs w:val="24"/>
          <w:lang w:eastAsia="en-GB"/>
        </w:rPr>
      </w:pPr>
    </w:p>
    <w:p w14:paraId="350EF48C" w14:textId="77777777" w:rsidR="006A62F9" w:rsidRPr="006A62F9" w:rsidRDefault="006A62F9" w:rsidP="006A62F9">
      <w:pPr>
        <w:spacing w:after="0" w:line="240" w:lineRule="auto"/>
        <w:rPr>
          <w:rFonts w:ascii="Times New Roman" w:eastAsia="Times New Roman" w:hAnsi="Times New Roman" w:cs="Times New Roman"/>
          <w:b/>
          <w:bCs/>
          <w:sz w:val="24"/>
          <w:szCs w:val="24"/>
          <w:lang w:eastAsia="en-GB"/>
        </w:rPr>
      </w:pPr>
      <w:r w:rsidRPr="006A62F9">
        <w:rPr>
          <w:rFonts w:ascii="Arial" w:eastAsia="Times New Roman" w:hAnsi="Arial" w:cs="Arial"/>
          <w:b/>
          <w:bCs/>
          <w:color w:val="000000"/>
          <w:sz w:val="24"/>
          <w:szCs w:val="24"/>
          <w:lang w:eastAsia="en-GB"/>
        </w:rPr>
        <w:t>Amen</w:t>
      </w:r>
    </w:p>
    <w:p w14:paraId="353319EF" w14:textId="77777777" w:rsidR="006A62F9" w:rsidRPr="006A62F9" w:rsidRDefault="006A62F9" w:rsidP="006A62F9">
      <w:pPr>
        <w:rPr>
          <w:rFonts w:ascii="Arial" w:hAnsi="Arial" w:cs="Arial"/>
          <w:sz w:val="24"/>
          <w:szCs w:val="24"/>
          <w:u w:val="single"/>
        </w:rPr>
      </w:pPr>
      <w:r w:rsidRPr="006A62F9">
        <w:rPr>
          <w:rFonts w:ascii="Times New Roman" w:eastAsia="Times New Roman" w:hAnsi="Times New Roman" w:cs="Times New Roman"/>
          <w:sz w:val="24"/>
          <w:szCs w:val="24"/>
          <w:lang w:eastAsia="en-GB"/>
        </w:rPr>
        <w:br/>
      </w:r>
      <w:r w:rsidRPr="006A62F9">
        <w:rPr>
          <w:rFonts w:ascii="Times New Roman" w:eastAsia="Times New Roman" w:hAnsi="Times New Roman" w:cs="Times New Roman"/>
          <w:sz w:val="24"/>
          <w:szCs w:val="24"/>
          <w:lang w:eastAsia="en-GB"/>
        </w:rPr>
        <w:br/>
      </w:r>
      <w:r w:rsidRPr="006A62F9">
        <w:rPr>
          <w:rFonts w:ascii="Arial" w:hAnsi="Arial" w:cs="Arial"/>
          <w:sz w:val="24"/>
          <w:szCs w:val="24"/>
          <w:u w:val="single"/>
        </w:rPr>
        <w:t>Prayers of intercession</w:t>
      </w:r>
    </w:p>
    <w:p w14:paraId="0476C85C" w14:textId="77777777" w:rsidR="006A62F9" w:rsidRPr="006A62F9" w:rsidRDefault="006A62F9" w:rsidP="006A62F9">
      <w:pPr>
        <w:rPr>
          <w:rFonts w:ascii="Arial" w:hAnsi="Arial" w:cs="Arial"/>
          <w:color w:val="202124"/>
          <w:sz w:val="24"/>
          <w:szCs w:val="24"/>
          <w:shd w:val="clear" w:color="auto" w:fill="FFFFFF"/>
        </w:rPr>
      </w:pPr>
      <w:r w:rsidRPr="006A62F9">
        <w:rPr>
          <w:rFonts w:ascii="Arial" w:hAnsi="Arial" w:cs="Arial"/>
          <w:color w:val="202124"/>
          <w:sz w:val="24"/>
          <w:szCs w:val="24"/>
          <w:shd w:val="clear" w:color="auto" w:fill="FFFFFF"/>
        </w:rPr>
        <w:t>In our prayers of intercession today I am going to use the verses of a well-known Easter hymn to guide our thoughts – please join in with the refrain as a response if you would like to.</w:t>
      </w:r>
    </w:p>
    <w:p w14:paraId="5BF11F6D" w14:textId="77777777" w:rsidR="006A62F9" w:rsidRPr="006A62F9" w:rsidRDefault="006A62F9" w:rsidP="006A62F9">
      <w:pPr>
        <w:rPr>
          <w:rFonts w:ascii="Arial" w:hAnsi="Arial" w:cs="Arial"/>
          <w:color w:val="1A1A1A"/>
          <w:sz w:val="24"/>
          <w:szCs w:val="24"/>
        </w:rPr>
      </w:pPr>
      <w:r w:rsidRPr="006A62F9">
        <w:rPr>
          <w:rFonts w:ascii="Arial" w:hAnsi="Arial" w:cs="Arial"/>
          <w:b/>
          <w:bCs/>
          <w:i/>
          <w:iCs/>
          <w:color w:val="1A1A1A"/>
          <w:sz w:val="24"/>
          <w:szCs w:val="24"/>
        </w:rPr>
        <w:t>Jesus is Lord of all the earth - He is the King of creation</w:t>
      </w:r>
      <w:r w:rsidRPr="006A62F9">
        <w:rPr>
          <w:rFonts w:ascii="Arial" w:hAnsi="Arial" w:cs="Arial"/>
          <w:color w:val="1A1A1A"/>
          <w:sz w:val="24"/>
          <w:szCs w:val="24"/>
        </w:rPr>
        <w:t>. God of all knowledge, guide scientists and governments in their policy making to protect and treasure your beautiful and fragile world; may each of us play our part to prevent further damage and waste. We are privileged to be part of your wonderful plan.</w:t>
      </w:r>
    </w:p>
    <w:p w14:paraId="4C4F86AB" w14:textId="77777777" w:rsidR="006A62F9" w:rsidRPr="006A62F9" w:rsidRDefault="006A62F9" w:rsidP="006A62F9">
      <w:pPr>
        <w:pStyle w:val="NormalWeb"/>
        <w:shd w:val="clear" w:color="auto" w:fill="FFFFFF"/>
        <w:spacing w:before="0" w:beforeAutospacing="0" w:after="420" w:afterAutospacing="0"/>
        <w:rPr>
          <w:rFonts w:ascii="Arial" w:hAnsi="Arial" w:cs="Arial"/>
          <w:b/>
          <w:bCs/>
          <w:color w:val="1A1A1A"/>
        </w:rPr>
      </w:pPr>
      <w:r w:rsidRPr="006A62F9">
        <w:rPr>
          <w:rStyle w:val="Emphasis"/>
          <w:rFonts w:ascii="Arial" w:hAnsi="Arial" w:cs="Arial"/>
          <w:b/>
          <w:bCs/>
          <w:color w:val="1A1A1A"/>
        </w:rPr>
        <w:t>Alleluia, Alleluia, give thanks to the risen Lord,</w:t>
      </w:r>
      <w:r w:rsidRPr="006A62F9">
        <w:rPr>
          <w:rFonts w:ascii="Arial" w:hAnsi="Arial" w:cs="Arial"/>
          <w:b/>
          <w:bCs/>
          <w:color w:val="1A1A1A"/>
        </w:rPr>
        <w:br/>
      </w:r>
      <w:r w:rsidRPr="006A62F9">
        <w:rPr>
          <w:rStyle w:val="Emphasis"/>
          <w:rFonts w:ascii="Arial" w:hAnsi="Arial" w:cs="Arial"/>
          <w:b/>
          <w:bCs/>
          <w:color w:val="1A1A1A"/>
        </w:rPr>
        <w:t>Alleluia, alleluia, give praise to His name.</w:t>
      </w:r>
    </w:p>
    <w:p w14:paraId="5F928536" w14:textId="77777777" w:rsidR="006A62F9" w:rsidRDefault="006A62F9" w:rsidP="006A62F9">
      <w:pPr>
        <w:pStyle w:val="NormalWeb"/>
        <w:shd w:val="clear" w:color="auto" w:fill="FFFFFF"/>
        <w:spacing w:before="0" w:beforeAutospacing="0" w:after="420" w:afterAutospacing="0"/>
        <w:rPr>
          <w:rFonts w:ascii="Arial" w:hAnsi="Arial" w:cs="Arial"/>
          <w:color w:val="202124"/>
          <w:shd w:val="clear" w:color="auto" w:fill="FFFFFF"/>
        </w:rPr>
      </w:pPr>
      <w:r w:rsidRPr="006A62F9">
        <w:rPr>
          <w:rFonts w:ascii="Arial" w:hAnsi="Arial" w:cs="Arial"/>
          <w:b/>
          <w:bCs/>
          <w:i/>
          <w:iCs/>
          <w:color w:val="1A1A1A"/>
        </w:rPr>
        <w:t>Spread the good news o’er all the earth. Jesus has died and has risen. </w:t>
      </w:r>
      <w:r w:rsidRPr="006A62F9">
        <w:rPr>
          <w:rFonts w:ascii="Arial" w:hAnsi="Arial" w:cs="Arial"/>
          <w:color w:val="202124"/>
          <w:shd w:val="clear" w:color="auto" w:fill="FFFFFF"/>
        </w:rPr>
        <w:t>Thank you, Lord of the church, for your people all over the world. We pray for all who work hard for you, leading churches, providing for the poor, feeding the hungry, tending the sick, preaching your word, caring for your world. Give them the strength and resources they need to continue your work in the current diffic</w:t>
      </w:r>
      <w:r>
        <w:rPr>
          <w:rFonts w:ascii="Arial" w:hAnsi="Arial" w:cs="Arial"/>
          <w:color w:val="202124"/>
          <w:shd w:val="clear" w:color="auto" w:fill="FFFFFF"/>
        </w:rPr>
        <w:t>u</w:t>
      </w:r>
      <w:r w:rsidRPr="006A62F9">
        <w:rPr>
          <w:rFonts w:ascii="Arial" w:hAnsi="Arial" w:cs="Arial"/>
          <w:color w:val="202124"/>
          <w:shd w:val="clear" w:color="auto" w:fill="FFFFFF"/>
        </w:rPr>
        <w:t xml:space="preserve">lt circumstances.                    </w:t>
      </w:r>
    </w:p>
    <w:p w14:paraId="4785C54A" w14:textId="66E44E08" w:rsidR="006A62F9" w:rsidRPr="006A62F9" w:rsidRDefault="006A62F9" w:rsidP="006A62F9">
      <w:pPr>
        <w:pStyle w:val="NormalWeb"/>
        <w:shd w:val="clear" w:color="auto" w:fill="FFFFFF"/>
        <w:spacing w:before="0" w:beforeAutospacing="0" w:after="420" w:afterAutospacing="0"/>
        <w:rPr>
          <w:rFonts w:ascii="Arial" w:hAnsi="Arial" w:cs="Arial"/>
          <w:color w:val="202124"/>
          <w:shd w:val="clear" w:color="auto" w:fill="FFFFFF"/>
        </w:rPr>
      </w:pPr>
      <w:r w:rsidRPr="006A62F9">
        <w:rPr>
          <w:rStyle w:val="Emphasis"/>
          <w:rFonts w:ascii="Arial" w:hAnsi="Arial" w:cs="Arial"/>
          <w:b/>
          <w:bCs/>
          <w:color w:val="1A1A1A"/>
        </w:rPr>
        <w:t>Alleluia, Alleluia, give thanks to the risen Lord,</w:t>
      </w:r>
      <w:r w:rsidRPr="006A62F9">
        <w:rPr>
          <w:rFonts w:ascii="Arial" w:hAnsi="Arial" w:cs="Arial"/>
          <w:b/>
          <w:bCs/>
          <w:color w:val="1A1A1A"/>
        </w:rPr>
        <w:br/>
      </w:r>
      <w:r w:rsidRPr="006A62F9">
        <w:rPr>
          <w:rStyle w:val="Emphasis"/>
          <w:rFonts w:ascii="Arial" w:hAnsi="Arial" w:cs="Arial"/>
          <w:b/>
          <w:bCs/>
          <w:color w:val="1A1A1A"/>
        </w:rPr>
        <w:t>Alleluia, alleluia, give praise to His name.</w:t>
      </w:r>
    </w:p>
    <w:p w14:paraId="71EE8E88" w14:textId="77777777" w:rsidR="006A62F9" w:rsidRPr="006A62F9" w:rsidRDefault="006A62F9" w:rsidP="006A62F9">
      <w:pPr>
        <w:rPr>
          <w:rFonts w:ascii="Arial" w:hAnsi="Arial" w:cs="Arial"/>
          <w:color w:val="202124"/>
          <w:sz w:val="24"/>
          <w:szCs w:val="24"/>
          <w:shd w:val="clear" w:color="auto" w:fill="FFFFFF"/>
        </w:rPr>
      </w:pPr>
      <w:r w:rsidRPr="006A62F9">
        <w:rPr>
          <w:rFonts w:ascii="Arial" w:hAnsi="Arial" w:cs="Arial"/>
          <w:b/>
          <w:bCs/>
          <w:i/>
          <w:iCs/>
          <w:color w:val="1A1A1A"/>
          <w:sz w:val="24"/>
          <w:szCs w:val="24"/>
        </w:rPr>
        <w:t>We have been crucified with Christ. Now we shall live forever.</w:t>
      </w:r>
      <w:r w:rsidRPr="006A62F9">
        <w:rPr>
          <w:rFonts w:ascii="Arial" w:hAnsi="Arial" w:cs="Arial"/>
          <w:color w:val="1A1A1A"/>
          <w:sz w:val="24"/>
          <w:szCs w:val="24"/>
        </w:rPr>
        <w:t> </w:t>
      </w:r>
      <w:r w:rsidRPr="006A62F9">
        <w:rPr>
          <w:rFonts w:ascii="Arial" w:hAnsi="Arial" w:cs="Arial"/>
          <w:color w:val="202124"/>
          <w:sz w:val="24"/>
          <w:szCs w:val="24"/>
          <w:shd w:val="clear" w:color="auto" w:fill="FFFFFF"/>
        </w:rPr>
        <w:t>Loving God, thank you that you never give up on us; over and over again you welcome us back to you with open and loving arms. We thank you for the promise of a new life; may that promise give us hope and joy in all we do.</w:t>
      </w:r>
    </w:p>
    <w:p w14:paraId="67DEF1C3" w14:textId="77777777" w:rsidR="006A62F9" w:rsidRPr="006A62F9" w:rsidRDefault="006A62F9" w:rsidP="006A62F9">
      <w:pPr>
        <w:pStyle w:val="NormalWeb"/>
        <w:shd w:val="clear" w:color="auto" w:fill="FFFFFF"/>
        <w:spacing w:before="0" w:beforeAutospacing="0" w:after="420" w:afterAutospacing="0"/>
        <w:rPr>
          <w:rFonts w:ascii="Arial" w:hAnsi="Arial" w:cs="Arial"/>
          <w:b/>
          <w:bCs/>
          <w:color w:val="1A1A1A"/>
        </w:rPr>
      </w:pPr>
      <w:r w:rsidRPr="006A62F9">
        <w:rPr>
          <w:rStyle w:val="Emphasis"/>
          <w:rFonts w:ascii="Arial" w:hAnsi="Arial" w:cs="Arial"/>
          <w:b/>
          <w:bCs/>
          <w:color w:val="1A1A1A"/>
        </w:rPr>
        <w:t>Alleluia, Alleluia, give thanks to the risen Lord,</w:t>
      </w:r>
      <w:r w:rsidRPr="006A62F9">
        <w:rPr>
          <w:rFonts w:ascii="Arial" w:hAnsi="Arial" w:cs="Arial"/>
          <w:b/>
          <w:bCs/>
          <w:color w:val="1A1A1A"/>
        </w:rPr>
        <w:br/>
      </w:r>
      <w:r w:rsidRPr="006A62F9">
        <w:rPr>
          <w:rStyle w:val="Emphasis"/>
          <w:rFonts w:ascii="Arial" w:hAnsi="Arial" w:cs="Arial"/>
          <w:b/>
          <w:bCs/>
          <w:color w:val="1A1A1A"/>
        </w:rPr>
        <w:t>Alleluia, alleluia, give praise to His name.</w:t>
      </w:r>
    </w:p>
    <w:p w14:paraId="6EEDB781" w14:textId="77777777" w:rsidR="006A62F9" w:rsidRPr="006A62F9" w:rsidRDefault="006A62F9" w:rsidP="006A62F9">
      <w:pPr>
        <w:pStyle w:val="NormalWeb"/>
        <w:shd w:val="clear" w:color="auto" w:fill="FFFFFF"/>
        <w:spacing w:before="0" w:beforeAutospacing="0" w:after="420" w:afterAutospacing="0"/>
        <w:rPr>
          <w:rFonts w:ascii="Arial" w:hAnsi="Arial" w:cs="Arial"/>
          <w:color w:val="202124"/>
          <w:shd w:val="clear" w:color="auto" w:fill="FFFFFF"/>
        </w:rPr>
      </w:pPr>
      <w:r w:rsidRPr="006A62F9">
        <w:rPr>
          <w:rFonts w:ascii="Arial" w:hAnsi="Arial" w:cs="Arial"/>
          <w:b/>
          <w:bCs/>
          <w:i/>
          <w:iCs/>
          <w:color w:val="1A1A1A"/>
        </w:rPr>
        <w:t>God has proclaimed the just reward: life for all, alleluia! </w:t>
      </w:r>
      <w:r w:rsidRPr="006A62F9">
        <w:rPr>
          <w:rFonts w:ascii="Arial" w:hAnsi="Arial" w:cs="Arial"/>
          <w:color w:val="202124"/>
          <w:shd w:val="clear" w:color="auto" w:fill="FFFFFF"/>
        </w:rPr>
        <w:t>Righteous God, we thank you that nobody is excluded from your life or your love. Whether we feel it or not, your love reaches us all, every moment of every day. We pray for people who are finding it difficult to feel your love through the pain, distress, worry or busy-ness they are experiencing. Grant them peace in mind and body, and fill them with peace. May we be channels of your comfort and love as we care for those around us.</w:t>
      </w:r>
    </w:p>
    <w:p w14:paraId="30A5BEC2" w14:textId="77777777" w:rsidR="006A62F9" w:rsidRPr="006A62F9" w:rsidRDefault="006A62F9" w:rsidP="006A62F9">
      <w:pPr>
        <w:pStyle w:val="NormalWeb"/>
        <w:shd w:val="clear" w:color="auto" w:fill="FFFFFF"/>
        <w:spacing w:before="0" w:beforeAutospacing="0" w:after="420" w:afterAutospacing="0"/>
        <w:rPr>
          <w:rStyle w:val="Emphasis"/>
          <w:rFonts w:ascii="Arial" w:hAnsi="Arial" w:cs="Arial"/>
          <w:b/>
          <w:bCs/>
          <w:color w:val="1A1A1A"/>
        </w:rPr>
      </w:pPr>
      <w:r w:rsidRPr="006A62F9">
        <w:rPr>
          <w:rStyle w:val="Emphasis"/>
          <w:rFonts w:ascii="Arial" w:hAnsi="Arial" w:cs="Arial"/>
          <w:b/>
          <w:bCs/>
          <w:color w:val="1A1A1A"/>
        </w:rPr>
        <w:t>Alleluia, Alleluia, give thanks to the risen Lord,</w:t>
      </w:r>
      <w:r w:rsidRPr="006A62F9">
        <w:rPr>
          <w:rFonts w:ascii="Arial" w:hAnsi="Arial" w:cs="Arial"/>
          <w:b/>
          <w:bCs/>
          <w:color w:val="1A1A1A"/>
        </w:rPr>
        <w:br/>
      </w:r>
      <w:r w:rsidRPr="006A62F9">
        <w:rPr>
          <w:rStyle w:val="Emphasis"/>
          <w:rFonts w:ascii="Arial" w:hAnsi="Arial" w:cs="Arial"/>
          <w:b/>
          <w:bCs/>
          <w:color w:val="1A1A1A"/>
        </w:rPr>
        <w:t>Alleluia, alleluia, give praise to His name.</w:t>
      </w:r>
    </w:p>
    <w:p w14:paraId="6193EBB8" w14:textId="77777777" w:rsidR="006A62F9" w:rsidRPr="006A62F9" w:rsidRDefault="006A62F9" w:rsidP="006A62F9">
      <w:pPr>
        <w:pStyle w:val="NormalWeb"/>
        <w:shd w:val="clear" w:color="auto" w:fill="FFFFFF"/>
        <w:spacing w:before="0" w:beforeAutospacing="0" w:after="420" w:afterAutospacing="0"/>
        <w:rPr>
          <w:rFonts w:ascii="Arial" w:hAnsi="Arial" w:cs="Arial"/>
          <w:b/>
          <w:bCs/>
          <w:color w:val="1A1A1A"/>
        </w:rPr>
      </w:pPr>
      <w:r w:rsidRPr="006A62F9">
        <w:rPr>
          <w:rStyle w:val="Emphasis"/>
          <w:rFonts w:ascii="Arial" w:hAnsi="Arial" w:cs="Arial"/>
          <w:b/>
          <w:bCs/>
          <w:color w:val="1A1A1A"/>
        </w:rPr>
        <w:t>We bring all these prayers in Jesus’ name, AMEN</w:t>
      </w:r>
    </w:p>
    <w:p w14:paraId="0EE5813F" w14:textId="02C6EA7B" w:rsidR="006A62F9" w:rsidRPr="00712C30" w:rsidRDefault="006A62F9" w:rsidP="006A62F9">
      <w:pPr>
        <w:rPr>
          <w:rFonts w:ascii="Arial" w:hAnsi="Arial" w:cs="Arial"/>
          <w:b/>
          <w:i/>
          <w:sz w:val="24"/>
          <w:szCs w:val="24"/>
        </w:rPr>
      </w:pPr>
    </w:p>
    <w:sectPr w:rsidR="006A62F9" w:rsidRPr="00712C30"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214BAF" w14:textId="77777777" w:rsidR="00F71D95" w:rsidRDefault="00F71D95" w:rsidP="00217FC8">
      <w:pPr>
        <w:spacing w:after="0" w:line="240" w:lineRule="auto"/>
      </w:pPr>
      <w:r>
        <w:separator/>
      </w:r>
    </w:p>
  </w:endnote>
  <w:endnote w:type="continuationSeparator" w:id="0">
    <w:p w14:paraId="1464C38F" w14:textId="77777777" w:rsidR="00F71D95" w:rsidRDefault="00F71D95"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B39FA" w14:textId="77777777" w:rsidR="00F71D95" w:rsidRDefault="00F71D95" w:rsidP="00217FC8">
      <w:pPr>
        <w:spacing w:after="0" w:line="240" w:lineRule="auto"/>
      </w:pPr>
      <w:r>
        <w:separator/>
      </w:r>
    </w:p>
  </w:footnote>
  <w:footnote w:type="continuationSeparator" w:id="0">
    <w:p w14:paraId="7CC31614" w14:textId="77777777" w:rsidR="00F71D95" w:rsidRDefault="00F71D95"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C1556"/>
    <w:multiLevelType w:val="hybridMultilevel"/>
    <w:tmpl w:val="A2A4FE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02F87"/>
    <w:rsid w:val="00065B21"/>
    <w:rsid w:val="000D1BEE"/>
    <w:rsid w:val="000D7F03"/>
    <w:rsid w:val="001E5393"/>
    <w:rsid w:val="001F7DE8"/>
    <w:rsid w:val="00217E20"/>
    <w:rsid w:val="00217FC8"/>
    <w:rsid w:val="00251767"/>
    <w:rsid w:val="002D2F44"/>
    <w:rsid w:val="002D4F99"/>
    <w:rsid w:val="003055C3"/>
    <w:rsid w:val="003134A1"/>
    <w:rsid w:val="003323C1"/>
    <w:rsid w:val="00336458"/>
    <w:rsid w:val="00355D9C"/>
    <w:rsid w:val="00381EDE"/>
    <w:rsid w:val="00393248"/>
    <w:rsid w:val="00490F10"/>
    <w:rsid w:val="004B7989"/>
    <w:rsid w:val="00506550"/>
    <w:rsid w:val="00531C1A"/>
    <w:rsid w:val="005560C5"/>
    <w:rsid w:val="00564D24"/>
    <w:rsid w:val="005C4532"/>
    <w:rsid w:val="00621B89"/>
    <w:rsid w:val="00633CC3"/>
    <w:rsid w:val="0066392C"/>
    <w:rsid w:val="0066742C"/>
    <w:rsid w:val="00675AED"/>
    <w:rsid w:val="006843CD"/>
    <w:rsid w:val="00697E1F"/>
    <w:rsid w:val="006A62F9"/>
    <w:rsid w:val="00712C30"/>
    <w:rsid w:val="007469C4"/>
    <w:rsid w:val="00752BEE"/>
    <w:rsid w:val="00766BFB"/>
    <w:rsid w:val="00770BDA"/>
    <w:rsid w:val="00780D8A"/>
    <w:rsid w:val="007B3CF5"/>
    <w:rsid w:val="007E1D4D"/>
    <w:rsid w:val="007E6727"/>
    <w:rsid w:val="007F27DF"/>
    <w:rsid w:val="00860F5D"/>
    <w:rsid w:val="0087491B"/>
    <w:rsid w:val="008765ED"/>
    <w:rsid w:val="00881A75"/>
    <w:rsid w:val="008C7F8A"/>
    <w:rsid w:val="008E2D65"/>
    <w:rsid w:val="008E37DE"/>
    <w:rsid w:val="008E390C"/>
    <w:rsid w:val="00902F03"/>
    <w:rsid w:val="00911E03"/>
    <w:rsid w:val="009148D4"/>
    <w:rsid w:val="00917A8C"/>
    <w:rsid w:val="00923C00"/>
    <w:rsid w:val="009420A9"/>
    <w:rsid w:val="00947397"/>
    <w:rsid w:val="00956981"/>
    <w:rsid w:val="00971AB9"/>
    <w:rsid w:val="00A67CED"/>
    <w:rsid w:val="00A863A4"/>
    <w:rsid w:val="00A936C4"/>
    <w:rsid w:val="00AA56CA"/>
    <w:rsid w:val="00B27062"/>
    <w:rsid w:val="00B8453E"/>
    <w:rsid w:val="00BC6064"/>
    <w:rsid w:val="00BD7F26"/>
    <w:rsid w:val="00C36FD0"/>
    <w:rsid w:val="00CF1CFE"/>
    <w:rsid w:val="00D6080F"/>
    <w:rsid w:val="00D84AD5"/>
    <w:rsid w:val="00DA281F"/>
    <w:rsid w:val="00DA7DE7"/>
    <w:rsid w:val="00DE5082"/>
    <w:rsid w:val="00E515B2"/>
    <w:rsid w:val="00E87211"/>
    <w:rsid w:val="00E9205F"/>
    <w:rsid w:val="00EA7520"/>
    <w:rsid w:val="00EB4122"/>
    <w:rsid w:val="00EF1EB3"/>
    <w:rsid w:val="00F0639B"/>
    <w:rsid w:val="00F50E04"/>
    <w:rsid w:val="00F56F96"/>
    <w:rsid w:val="00F71D95"/>
    <w:rsid w:val="00F71DAA"/>
    <w:rsid w:val="00F832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973680586">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1557</TotalTime>
  <Pages>4</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48</cp:revision>
  <cp:lastPrinted>2021-03-12T10:13:00Z</cp:lastPrinted>
  <dcterms:created xsi:type="dcterms:W3CDTF">2021-01-08T11:42:00Z</dcterms:created>
  <dcterms:modified xsi:type="dcterms:W3CDTF">2021-04-16T08:49:00Z</dcterms:modified>
</cp:coreProperties>
</file>